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B16BC" w14:textId="77777777" w:rsidR="006F555B" w:rsidRPr="00D51873" w:rsidRDefault="006F555B" w:rsidP="006F555B">
      <w:pPr>
        <w:tabs>
          <w:tab w:val="left" w:pos="53"/>
        </w:tabs>
        <w:ind w:firstLine="53"/>
        <w:rPr>
          <w:sz w:val="28"/>
          <w:szCs w:val="28"/>
        </w:rPr>
      </w:pPr>
      <w:r w:rsidRPr="00D51873">
        <w:rPr>
          <w:sz w:val="28"/>
          <w:szCs w:val="28"/>
        </w:rPr>
        <w:t>Наименование:</w:t>
      </w:r>
    </w:p>
    <w:p w14:paraId="3373EB43" w14:textId="77777777" w:rsidR="00D51873" w:rsidRDefault="006F555B" w:rsidP="006F555B">
      <w:pPr>
        <w:tabs>
          <w:tab w:val="left" w:pos="53"/>
        </w:tabs>
        <w:ind w:firstLine="53"/>
        <w:rPr>
          <w:sz w:val="28"/>
          <w:szCs w:val="28"/>
        </w:rPr>
      </w:pPr>
      <w:r w:rsidRPr="00D51873">
        <w:rPr>
          <w:sz w:val="28"/>
          <w:szCs w:val="28"/>
        </w:rPr>
        <w:t xml:space="preserve">Полное – </w:t>
      </w:r>
    </w:p>
    <w:p w14:paraId="01152F54" w14:textId="77777777" w:rsidR="006F555B" w:rsidRPr="00D51873" w:rsidRDefault="006F555B" w:rsidP="006F555B">
      <w:pPr>
        <w:tabs>
          <w:tab w:val="left" w:pos="53"/>
        </w:tabs>
        <w:ind w:firstLine="53"/>
        <w:rPr>
          <w:sz w:val="28"/>
          <w:szCs w:val="28"/>
        </w:rPr>
      </w:pPr>
      <w:r w:rsidRPr="00D51873">
        <w:rPr>
          <w:sz w:val="28"/>
          <w:szCs w:val="28"/>
        </w:rPr>
        <w:t>Общество с ограниченной ответственностью «УЧРЕЖДЕНИЕ СУДЕБНОЙ ЭКСПЕРТИЗЫ»</w:t>
      </w:r>
    </w:p>
    <w:p w14:paraId="24C54FA8" w14:textId="77777777" w:rsidR="00D51873" w:rsidRDefault="006F555B" w:rsidP="006F555B">
      <w:pPr>
        <w:tabs>
          <w:tab w:val="left" w:pos="53"/>
        </w:tabs>
        <w:ind w:firstLine="53"/>
        <w:rPr>
          <w:sz w:val="28"/>
          <w:szCs w:val="28"/>
        </w:rPr>
      </w:pPr>
      <w:r w:rsidRPr="00D51873">
        <w:rPr>
          <w:sz w:val="28"/>
          <w:szCs w:val="28"/>
        </w:rPr>
        <w:t xml:space="preserve">Краткое </w:t>
      </w:r>
      <w:r w:rsidR="00D51873">
        <w:rPr>
          <w:sz w:val="28"/>
          <w:szCs w:val="28"/>
        </w:rPr>
        <w:t>–</w:t>
      </w:r>
      <w:r w:rsidRPr="00D51873">
        <w:rPr>
          <w:sz w:val="28"/>
          <w:szCs w:val="28"/>
        </w:rPr>
        <w:t xml:space="preserve"> </w:t>
      </w:r>
    </w:p>
    <w:p w14:paraId="408DA4F7" w14:textId="77777777" w:rsidR="006F555B" w:rsidRPr="00D51873" w:rsidRDefault="006F555B" w:rsidP="006F555B">
      <w:pPr>
        <w:tabs>
          <w:tab w:val="left" w:pos="53"/>
        </w:tabs>
        <w:ind w:firstLine="53"/>
        <w:rPr>
          <w:sz w:val="28"/>
          <w:szCs w:val="28"/>
        </w:rPr>
      </w:pPr>
      <w:r w:rsidRPr="00D51873">
        <w:rPr>
          <w:sz w:val="28"/>
          <w:szCs w:val="28"/>
        </w:rPr>
        <w:t>ООО "УСЭ"</w:t>
      </w:r>
    </w:p>
    <w:p w14:paraId="14FE8145" w14:textId="77777777" w:rsidR="003B1DEC" w:rsidRPr="00962B41" w:rsidRDefault="006F555B" w:rsidP="003B1DEC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62B41">
        <w:rPr>
          <w:rFonts w:cs="Times New Roman"/>
          <w:sz w:val="28"/>
          <w:szCs w:val="28"/>
        </w:rPr>
        <w:t>ИНН 7707817216</w:t>
      </w:r>
      <w:r w:rsidR="00D51873" w:rsidRPr="00962B41">
        <w:rPr>
          <w:rFonts w:cs="Times New Roman"/>
          <w:sz w:val="28"/>
          <w:szCs w:val="28"/>
        </w:rPr>
        <w:t>,</w:t>
      </w:r>
      <w:r w:rsidRPr="00962B41">
        <w:rPr>
          <w:rFonts w:cs="Times New Roman"/>
          <w:sz w:val="28"/>
          <w:szCs w:val="28"/>
        </w:rPr>
        <w:t xml:space="preserve"> ОГРН 5137746012619</w:t>
      </w:r>
      <w:r w:rsidR="00D51873" w:rsidRPr="00962B41">
        <w:rPr>
          <w:rFonts w:cs="Times New Roman"/>
          <w:sz w:val="28"/>
          <w:szCs w:val="28"/>
        </w:rPr>
        <w:t xml:space="preserve">, </w:t>
      </w:r>
      <w:r w:rsidRPr="00962B41">
        <w:rPr>
          <w:rFonts w:cs="Times New Roman"/>
          <w:sz w:val="28"/>
          <w:szCs w:val="28"/>
        </w:rPr>
        <w:t xml:space="preserve">КПП </w:t>
      </w:r>
      <w:r w:rsidR="00DC3298" w:rsidRPr="00962B41">
        <w:rPr>
          <w:rFonts w:cs="Times New Roman"/>
          <w:sz w:val="28"/>
          <w:szCs w:val="28"/>
        </w:rPr>
        <w:t>771401001</w:t>
      </w:r>
      <w:r w:rsidR="003B1DEC" w:rsidRPr="00962B41">
        <w:rPr>
          <w:rFonts w:cs="Times New Roman"/>
          <w:sz w:val="28"/>
          <w:szCs w:val="28"/>
        </w:rPr>
        <w:t xml:space="preserve">, ОКПО </w:t>
      </w:r>
      <w:r w:rsidR="003B1DEC" w:rsidRPr="00962B41">
        <w:rPr>
          <w:rFonts w:eastAsia="Times New Roman" w:cs="Times New Roman"/>
          <w:color w:val="333333"/>
          <w:kern w:val="0"/>
          <w:sz w:val="28"/>
          <w:szCs w:val="28"/>
          <w:shd w:val="clear" w:color="auto" w:fill="FFFFFF"/>
          <w:lang w:eastAsia="ru-RU" w:bidi="ar-SA"/>
        </w:rPr>
        <w:t>18920830</w:t>
      </w:r>
    </w:p>
    <w:p w14:paraId="1F092265" w14:textId="77777777" w:rsidR="00962B41" w:rsidRPr="00962B41" w:rsidRDefault="00962B41" w:rsidP="00962B41">
      <w:pPr>
        <w:widowControl/>
        <w:suppressAutoHyphens w:val="0"/>
        <w:spacing w:before="100" w:beforeAutospacing="1" w:after="100" w:afterAutospacing="1"/>
        <w:outlineLvl w:val="3"/>
        <w:rPr>
          <w:rFonts w:eastAsia="Times New Roman" w:cs="Times New Roman"/>
          <w:b/>
          <w:bCs/>
          <w:color w:val="1F1F22"/>
          <w:kern w:val="0"/>
          <w:sz w:val="28"/>
          <w:szCs w:val="28"/>
          <w:lang w:eastAsia="ru-RU" w:bidi="ar-SA"/>
        </w:rPr>
      </w:pPr>
      <w:r w:rsidRPr="00962B41">
        <w:rPr>
          <w:rFonts w:eastAsia="Times New Roman" w:cs="Times New Roman"/>
          <w:b/>
          <w:bCs/>
          <w:color w:val="1F1F22"/>
          <w:kern w:val="0"/>
          <w:sz w:val="28"/>
          <w:szCs w:val="28"/>
          <w:lang w:eastAsia="ru-RU" w:bidi="ar-SA"/>
        </w:rPr>
        <w:t>Коды статистики</w:t>
      </w:r>
    </w:p>
    <w:p w14:paraId="3C794F0A" w14:textId="6A87EC14" w:rsidR="00962B41" w:rsidRPr="00962B41" w:rsidRDefault="00962B41" w:rsidP="00962B41">
      <w:pPr>
        <w:widowControl/>
        <w:numPr>
          <w:ilvl w:val="0"/>
          <w:numId w:val="1"/>
        </w:numPr>
        <w:suppressAutoHyphens w:val="0"/>
        <w:spacing w:after="120"/>
        <w:rPr>
          <w:rFonts w:eastAsia="Times New Roman" w:cs="Times New Roman"/>
          <w:color w:val="1F1F22"/>
          <w:kern w:val="0"/>
          <w:sz w:val="28"/>
          <w:szCs w:val="28"/>
          <w:lang w:eastAsia="ru-RU" w:bidi="ar-SA"/>
        </w:rPr>
      </w:pPr>
      <w:r w:rsidRPr="00962B41">
        <w:rPr>
          <w:rFonts w:eastAsia="Times New Roman" w:cs="Times New Roman"/>
          <w:color w:val="1F1F22"/>
          <w:kern w:val="0"/>
          <w:sz w:val="28"/>
          <w:szCs w:val="28"/>
          <w:lang w:eastAsia="ru-RU" w:bidi="ar-SA"/>
        </w:rPr>
        <w:t>ОКПО</w:t>
      </w:r>
      <w:r w:rsidRPr="00962B41">
        <w:rPr>
          <w:rFonts w:eastAsia="Times New Roman" w:cs="Times New Roman"/>
          <w:color w:val="1F1F22"/>
          <w:kern w:val="0"/>
          <w:sz w:val="28"/>
          <w:szCs w:val="28"/>
          <w:lang w:val="en-US" w:eastAsia="ru-RU" w:bidi="ar-SA"/>
        </w:rPr>
        <w:t xml:space="preserve"> </w:t>
      </w:r>
      <w:r w:rsidRPr="00962B41">
        <w:rPr>
          <w:rFonts w:eastAsia="Times New Roman" w:cs="Times New Roman"/>
          <w:color w:val="1F1F22"/>
          <w:kern w:val="0"/>
          <w:sz w:val="28"/>
          <w:szCs w:val="28"/>
          <w:lang w:eastAsia="ru-RU" w:bidi="ar-SA"/>
        </w:rPr>
        <w:t>18920830</w:t>
      </w:r>
    </w:p>
    <w:p w14:paraId="14D9FE03" w14:textId="7B78B240" w:rsidR="00962B41" w:rsidRPr="00962B41" w:rsidRDefault="00962B41" w:rsidP="00962B41">
      <w:pPr>
        <w:widowControl/>
        <w:numPr>
          <w:ilvl w:val="0"/>
          <w:numId w:val="1"/>
        </w:numPr>
        <w:suppressAutoHyphens w:val="0"/>
        <w:spacing w:after="120"/>
        <w:rPr>
          <w:rFonts w:eastAsia="Times New Roman" w:cs="Times New Roman"/>
          <w:color w:val="1F1F22"/>
          <w:kern w:val="0"/>
          <w:sz w:val="28"/>
          <w:szCs w:val="28"/>
          <w:lang w:eastAsia="ru-RU" w:bidi="ar-SA"/>
        </w:rPr>
      </w:pPr>
      <w:r w:rsidRPr="00962B41">
        <w:rPr>
          <w:rFonts w:eastAsia="Times New Roman" w:cs="Times New Roman"/>
          <w:color w:val="1F1F22"/>
          <w:kern w:val="0"/>
          <w:sz w:val="28"/>
          <w:szCs w:val="28"/>
          <w:lang w:eastAsia="ru-RU" w:bidi="ar-SA"/>
        </w:rPr>
        <w:t>ОКАТО</w:t>
      </w:r>
      <w:r w:rsidRPr="00962B41">
        <w:rPr>
          <w:rFonts w:eastAsia="Times New Roman" w:cs="Times New Roman"/>
          <w:color w:val="1F1F22"/>
          <w:kern w:val="0"/>
          <w:sz w:val="28"/>
          <w:szCs w:val="28"/>
          <w:lang w:val="en-US" w:eastAsia="ru-RU" w:bidi="ar-SA"/>
        </w:rPr>
        <w:t xml:space="preserve"> </w:t>
      </w:r>
      <w:r w:rsidRPr="00962B41">
        <w:rPr>
          <w:rFonts w:eastAsia="Times New Roman" w:cs="Times New Roman"/>
          <w:color w:val="1F1F22"/>
          <w:kern w:val="0"/>
          <w:sz w:val="28"/>
          <w:szCs w:val="28"/>
          <w:lang w:eastAsia="ru-RU" w:bidi="ar-SA"/>
        </w:rPr>
        <w:t>45277556000</w:t>
      </w:r>
    </w:p>
    <w:p w14:paraId="09F28898" w14:textId="605B2C2C" w:rsidR="00962B41" w:rsidRPr="00962B41" w:rsidRDefault="00962B41" w:rsidP="00962B41">
      <w:pPr>
        <w:widowControl/>
        <w:numPr>
          <w:ilvl w:val="0"/>
          <w:numId w:val="1"/>
        </w:numPr>
        <w:suppressAutoHyphens w:val="0"/>
        <w:spacing w:after="120"/>
        <w:rPr>
          <w:rFonts w:eastAsia="Times New Roman" w:cs="Times New Roman"/>
          <w:color w:val="1F1F22"/>
          <w:kern w:val="0"/>
          <w:sz w:val="28"/>
          <w:szCs w:val="28"/>
          <w:lang w:eastAsia="ru-RU" w:bidi="ar-SA"/>
        </w:rPr>
      </w:pPr>
      <w:r w:rsidRPr="00962B41">
        <w:rPr>
          <w:rFonts w:eastAsia="Times New Roman" w:cs="Times New Roman"/>
          <w:color w:val="1F1F22"/>
          <w:kern w:val="0"/>
          <w:sz w:val="28"/>
          <w:szCs w:val="28"/>
          <w:lang w:eastAsia="ru-RU" w:bidi="ar-SA"/>
        </w:rPr>
        <w:t>ОКТМО</w:t>
      </w:r>
      <w:r w:rsidRPr="00962B41">
        <w:rPr>
          <w:rFonts w:eastAsia="Times New Roman" w:cs="Times New Roman"/>
          <w:color w:val="1F1F22"/>
          <w:kern w:val="0"/>
          <w:sz w:val="28"/>
          <w:szCs w:val="28"/>
          <w:lang w:val="en-US" w:eastAsia="ru-RU" w:bidi="ar-SA"/>
        </w:rPr>
        <w:t xml:space="preserve"> </w:t>
      </w:r>
      <w:r w:rsidRPr="00962B41">
        <w:rPr>
          <w:rFonts w:eastAsia="Times New Roman" w:cs="Times New Roman"/>
          <w:color w:val="1F1F22"/>
          <w:kern w:val="0"/>
          <w:sz w:val="28"/>
          <w:szCs w:val="28"/>
          <w:lang w:eastAsia="ru-RU" w:bidi="ar-SA"/>
        </w:rPr>
        <w:t>45334000000</w:t>
      </w:r>
    </w:p>
    <w:p w14:paraId="386ED7FB" w14:textId="24BA759E" w:rsidR="00962B41" w:rsidRPr="00962B41" w:rsidRDefault="00962B41" w:rsidP="00962B41">
      <w:pPr>
        <w:widowControl/>
        <w:numPr>
          <w:ilvl w:val="0"/>
          <w:numId w:val="1"/>
        </w:numPr>
        <w:suppressAutoHyphens w:val="0"/>
        <w:spacing w:after="120"/>
        <w:rPr>
          <w:rFonts w:eastAsia="Times New Roman" w:cs="Times New Roman"/>
          <w:color w:val="1F1F22"/>
          <w:kern w:val="0"/>
          <w:sz w:val="28"/>
          <w:szCs w:val="28"/>
          <w:lang w:eastAsia="ru-RU" w:bidi="ar-SA"/>
        </w:rPr>
      </w:pPr>
      <w:r w:rsidRPr="00962B41">
        <w:rPr>
          <w:rFonts w:eastAsia="Times New Roman" w:cs="Times New Roman"/>
          <w:color w:val="1F1F22"/>
          <w:kern w:val="0"/>
          <w:sz w:val="28"/>
          <w:szCs w:val="28"/>
          <w:lang w:eastAsia="ru-RU" w:bidi="ar-SA"/>
        </w:rPr>
        <w:t>ОКОПФ</w:t>
      </w:r>
      <w:r w:rsidRPr="00962B41">
        <w:rPr>
          <w:rFonts w:eastAsia="Times New Roman" w:cs="Times New Roman"/>
          <w:color w:val="1F1F22"/>
          <w:kern w:val="0"/>
          <w:sz w:val="28"/>
          <w:szCs w:val="28"/>
          <w:lang w:val="en-US" w:eastAsia="ru-RU" w:bidi="ar-SA"/>
        </w:rPr>
        <w:t xml:space="preserve"> </w:t>
      </w:r>
      <w:r w:rsidRPr="00962B41">
        <w:rPr>
          <w:rFonts w:eastAsia="Times New Roman" w:cs="Times New Roman"/>
          <w:color w:val="1F1F22"/>
          <w:kern w:val="0"/>
          <w:sz w:val="28"/>
          <w:szCs w:val="28"/>
          <w:lang w:eastAsia="ru-RU" w:bidi="ar-SA"/>
        </w:rPr>
        <w:t>12300</w:t>
      </w:r>
    </w:p>
    <w:p w14:paraId="0F608AD5" w14:textId="203EFBE0" w:rsidR="00962B41" w:rsidRPr="00962B41" w:rsidRDefault="00962B41" w:rsidP="00962B41">
      <w:pPr>
        <w:widowControl/>
        <w:numPr>
          <w:ilvl w:val="0"/>
          <w:numId w:val="1"/>
        </w:numPr>
        <w:suppressAutoHyphens w:val="0"/>
        <w:spacing w:after="120"/>
        <w:rPr>
          <w:rFonts w:eastAsia="Times New Roman" w:cs="Times New Roman"/>
          <w:color w:val="1F1F22"/>
          <w:kern w:val="0"/>
          <w:sz w:val="28"/>
          <w:szCs w:val="28"/>
          <w:lang w:eastAsia="ru-RU" w:bidi="ar-SA"/>
        </w:rPr>
      </w:pPr>
      <w:r w:rsidRPr="00962B41">
        <w:rPr>
          <w:rFonts w:eastAsia="Times New Roman" w:cs="Times New Roman"/>
          <w:color w:val="1F1F22"/>
          <w:kern w:val="0"/>
          <w:sz w:val="28"/>
          <w:szCs w:val="28"/>
          <w:lang w:eastAsia="ru-RU" w:bidi="ar-SA"/>
        </w:rPr>
        <w:t>ОКОГУ</w:t>
      </w:r>
      <w:r w:rsidRPr="00962B41">
        <w:rPr>
          <w:rFonts w:eastAsia="Times New Roman" w:cs="Times New Roman"/>
          <w:color w:val="1F1F22"/>
          <w:kern w:val="0"/>
          <w:sz w:val="28"/>
          <w:szCs w:val="28"/>
          <w:lang w:val="en-US" w:eastAsia="ru-RU" w:bidi="ar-SA"/>
        </w:rPr>
        <w:t xml:space="preserve"> </w:t>
      </w:r>
      <w:r w:rsidRPr="00962B41">
        <w:rPr>
          <w:rFonts w:eastAsia="Times New Roman" w:cs="Times New Roman"/>
          <w:color w:val="1F1F22"/>
          <w:kern w:val="0"/>
          <w:sz w:val="28"/>
          <w:szCs w:val="28"/>
          <w:lang w:eastAsia="ru-RU" w:bidi="ar-SA"/>
        </w:rPr>
        <w:t>4210014</w:t>
      </w:r>
    </w:p>
    <w:p w14:paraId="05BACE45" w14:textId="2B51932C" w:rsidR="00962B41" w:rsidRPr="00962B41" w:rsidRDefault="00962B41" w:rsidP="00962B41">
      <w:pPr>
        <w:widowControl/>
        <w:numPr>
          <w:ilvl w:val="0"/>
          <w:numId w:val="1"/>
        </w:numPr>
        <w:suppressAutoHyphens w:val="0"/>
        <w:spacing w:after="120"/>
        <w:rPr>
          <w:rFonts w:eastAsia="Times New Roman" w:cs="Times New Roman"/>
          <w:color w:val="1F1F22"/>
          <w:kern w:val="0"/>
          <w:sz w:val="28"/>
          <w:szCs w:val="28"/>
          <w:lang w:eastAsia="ru-RU" w:bidi="ar-SA"/>
        </w:rPr>
      </w:pPr>
      <w:r w:rsidRPr="00962B41">
        <w:rPr>
          <w:rFonts w:eastAsia="Times New Roman" w:cs="Times New Roman"/>
          <w:color w:val="1F1F22"/>
          <w:kern w:val="0"/>
          <w:sz w:val="28"/>
          <w:szCs w:val="28"/>
          <w:lang w:eastAsia="ru-RU" w:bidi="ar-SA"/>
        </w:rPr>
        <w:t>ОКФС</w:t>
      </w:r>
      <w:r w:rsidRPr="00962B41">
        <w:rPr>
          <w:rFonts w:eastAsia="Times New Roman" w:cs="Times New Roman"/>
          <w:color w:val="1F1F22"/>
          <w:kern w:val="0"/>
          <w:sz w:val="28"/>
          <w:szCs w:val="28"/>
          <w:lang w:val="en-US" w:eastAsia="ru-RU" w:bidi="ar-SA"/>
        </w:rPr>
        <w:t xml:space="preserve"> </w:t>
      </w:r>
      <w:r w:rsidRPr="00962B41">
        <w:rPr>
          <w:rFonts w:eastAsia="Times New Roman" w:cs="Times New Roman"/>
          <w:color w:val="1F1F22"/>
          <w:kern w:val="0"/>
          <w:sz w:val="28"/>
          <w:szCs w:val="28"/>
          <w:lang w:eastAsia="ru-RU" w:bidi="ar-SA"/>
        </w:rPr>
        <w:t>16</w:t>
      </w:r>
    </w:p>
    <w:p w14:paraId="1D599A11" w14:textId="7BE13FEE" w:rsidR="00962B41" w:rsidRPr="00962B41" w:rsidRDefault="00962B41" w:rsidP="00962B41">
      <w:pPr>
        <w:tabs>
          <w:tab w:val="left" w:pos="53"/>
        </w:tabs>
        <w:rPr>
          <w:sz w:val="28"/>
          <w:szCs w:val="28"/>
        </w:rPr>
      </w:pPr>
    </w:p>
    <w:p w14:paraId="254C5AE2" w14:textId="77777777" w:rsidR="000444EC" w:rsidRPr="000444EC" w:rsidRDefault="006F555B" w:rsidP="000444EC">
      <w:pPr>
        <w:pStyle w:val="a4"/>
        <w:rPr>
          <w:sz w:val="28"/>
          <w:szCs w:val="28"/>
        </w:rPr>
      </w:pPr>
      <w:r w:rsidRPr="000444EC">
        <w:rPr>
          <w:sz w:val="28"/>
          <w:szCs w:val="28"/>
        </w:rPr>
        <w:t>125</w:t>
      </w:r>
      <w:r w:rsidR="00351A69" w:rsidRPr="000444EC">
        <w:rPr>
          <w:sz w:val="28"/>
          <w:szCs w:val="28"/>
        </w:rPr>
        <w:t>124</w:t>
      </w:r>
      <w:r w:rsidRPr="000444EC">
        <w:rPr>
          <w:sz w:val="28"/>
          <w:szCs w:val="28"/>
        </w:rPr>
        <w:t>, г. Москва, 3-я улица Ямского Поля, д.2, стр.13, оф.221</w:t>
      </w:r>
      <w:r w:rsidR="000444EC" w:rsidRPr="000444EC">
        <w:rPr>
          <w:sz w:val="28"/>
          <w:szCs w:val="28"/>
        </w:rPr>
        <w:t xml:space="preserve"> (ЭТ/ПОМ/КОМ 2/IX/37) </w:t>
      </w:r>
    </w:p>
    <w:p w14:paraId="7D4743CB" w14:textId="77777777" w:rsidR="006F555B" w:rsidRPr="00D51873" w:rsidRDefault="006F555B" w:rsidP="006F555B">
      <w:pPr>
        <w:tabs>
          <w:tab w:val="left" w:pos="53"/>
        </w:tabs>
        <w:ind w:firstLine="53"/>
        <w:rPr>
          <w:sz w:val="28"/>
          <w:szCs w:val="28"/>
        </w:rPr>
      </w:pPr>
    </w:p>
    <w:p w14:paraId="3200BEE7" w14:textId="77777777" w:rsidR="006F555B" w:rsidRPr="00D51873" w:rsidRDefault="006F555B" w:rsidP="006F555B">
      <w:pPr>
        <w:tabs>
          <w:tab w:val="left" w:pos="53"/>
        </w:tabs>
        <w:ind w:firstLine="53"/>
        <w:rPr>
          <w:sz w:val="28"/>
          <w:szCs w:val="28"/>
        </w:rPr>
      </w:pPr>
      <w:r w:rsidRPr="00D51873">
        <w:rPr>
          <w:sz w:val="28"/>
          <w:szCs w:val="28"/>
        </w:rPr>
        <w:t xml:space="preserve">Эл. Почта: </w:t>
      </w:r>
      <w:hyperlink r:id="rId5" w:history="1">
        <w:r w:rsidRPr="00D51873">
          <w:rPr>
            <w:rStyle w:val="a3"/>
            <w:sz w:val="28"/>
            <w:szCs w:val="28"/>
            <w:lang w:val="en-US"/>
          </w:rPr>
          <w:t>post</w:t>
        </w:r>
        <w:r w:rsidRPr="00D51873">
          <w:rPr>
            <w:rStyle w:val="a3"/>
            <w:sz w:val="28"/>
            <w:szCs w:val="28"/>
          </w:rPr>
          <w:t>@</w:t>
        </w:r>
        <w:r w:rsidRPr="00D51873">
          <w:rPr>
            <w:rStyle w:val="a3"/>
            <w:sz w:val="28"/>
            <w:szCs w:val="28"/>
            <w:lang w:val="en-US"/>
          </w:rPr>
          <w:t>use</w:t>
        </w:r>
        <w:r w:rsidRPr="00D51873">
          <w:rPr>
            <w:rStyle w:val="a3"/>
            <w:sz w:val="28"/>
            <w:szCs w:val="28"/>
          </w:rPr>
          <w:t>.</w:t>
        </w:r>
        <w:proofErr w:type="spellStart"/>
        <w:r w:rsidRPr="00D51873">
          <w:rPr>
            <w:rStyle w:val="a3"/>
            <w:sz w:val="28"/>
            <w:szCs w:val="28"/>
            <w:lang w:val="en-US"/>
          </w:rPr>
          <w:t>moscow</w:t>
        </w:r>
        <w:proofErr w:type="spellEnd"/>
      </w:hyperlink>
      <w:r w:rsidRPr="00D51873">
        <w:rPr>
          <w:sz w:val="28"/>
          <w:szCs w:val="28"/>
        </w:rPr>
        <w:t xml:space="preserve"> тел. 8(495) 414-20-63</w:t>
      </w:r>
    </w:p>
    <w:p w14:paraId="61A87D02" w14:textId="77777777" w:rsidR="006F555B" w:rsidRPr="00D51873" w:rsidRDefault="006F555B" w:rsidP="006F555B">
      <w:pPr>
        <w:tabs>
          <w:tab w:val="left" w:pos="53"/>
        </w:tabs>
        <w:ind w:firstLine="53"/>
        <w:rPr>
          <w:sz w:val="28"/>
          <w:szCs w:val="28"/>
        </w:rPr>
      </w:pPr>
      <w:r w:rsidRPr="00D51873">
        <w:rPr>
          <w:sz w:val="28"/>
          <w:szCs w:val="28"/>
        </w:rPr>
        <w:t>Генеральный директор Лосев Андрей Васильевич</w:t>
      </w:r>
    </w:p>
    <w:p w14:paraId="17D08E72" w14:textId="77777777" w:rsidR="006F555B" w:rsidRPr="00D51873" w:rsidRDefault="006F555B" w:rsidP="006F555B">
      <w:pPr>
        <w:tabs>
          <w:tab w:val="left" w:pos="53"/>
        </w:tabs>
        <w:ind w:firstLine="53"/>
        <w:rPr>
          <w:sz w:val="28"/>
          <w:szCs w:val="28"/>
        </w:rPr>
      </w:pPr>
    </w:p>
    <w:p w14:paraId="72EFC704" w14:textId="77777777" w:rsidR="00155C92" w:rsidRDefault="00155C92" w:rsidP="006F555B">
      <w:pPr>
        <w:tabs>
          <w:tab w:val="left" w:pos="53"/>
        </w:tabs>
        <w:ind w:firstLine="53"/>
        <w:rPr>
          <w:sz w:val="28"/>
          <w:szCs w:val="28"/>
        </w:rPr>
      </w:pPr>
    </w:p>
    <w:p w14:paraId="73B2CE40" w14:textId="77777777" w:rsidR="00155C92" w:rsidRPr="00155C92" w:rsidRDefault="00155C92" w:rsidP="00155C92">
      <w:pPr>
        <w:rPr>
          <w:rFonts w:cs="Times New Roman"/>
          <w:b/>
          <w:bCs/>
          <w:sz w:val="28"/>
          <w:szCs w:val="28"/>
        </w:rPr>
      </w:pPr>
      <w:r w:rsidRPr="00155C92">
        <w:rPr>
          <w:rFonts w:cs="Times New Roman"/>
          <w:b/>
          <w:bCs/>
          <w:sz w:val="28"/>
          <w:szCs w:val="28"/>
        </w:rPr>
        <w:t>Расчетный счет № 40702810338000013478</w:t>
      </w:r>
    </w:p>
    <w:p w14:paraId="2D9F595F" w14:textId="77777777" w:rsidR="00155C92" w:rsidRDefault="00155C92" w:rsidP="00155C9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Банк </w:t>
      </w:r>
      <w:r w:rsidRPr="00155C92">
        <w:rPr>
          <w:rFonts w:cs="Times New Roman"/>
          <w:b/>
          <w:bCs/>
          <w:sz w:val="28"/>
          <w:szCs w:val="28"/>
        </w:rPr>
        <w:t>ПАО "СБЕРБАНК РОССИИ"</w:t>
      </w:r>
      <w:r w:rsidRPr="00DD0F43">
        <w:rPr>
          <w:rFonts w:cs="Times New Roman"/>
          <w:sz w:val="28"/>
          <w:szCs w:val="28"/>
        </w:rPr>
        <w:t xml:space="preserve"> </w:t>
      </w:r>
    </w:p>
    <w:p w14:paraId="55346F8C" w14:textId="77777777" w:rsidR="00155C92" w:rsidRPr="00155C92" w:rsidRDefault="00155C92" w:rsidP="00155C92">
      <w:pPr>
        <w:tabs>
          <w:tab w:val="left" w:pos="53"/>
        </w:tabs>
        <w:ind w:firstLine="53"/>
        <w:rPr>
          <w:sz w:val="28"/>
          <w:szCs w:val="28"/>
        </w:rPr>
      </w:pPr>
      <w:r w:rsidRPr="00D51873">
        <w:rPr>
          <w:sz w:val="28"/>
          <w:szCs w:val="28"/>
        </w:rPr>
        <w:t>Юридический адрес Банка</w:t>
      </w:r>
    </w:p>
    <w:p w14:paraId="57A82620" w14:textId="77777777" w:rsidR="00155C92" w:rsidRPr="00DD0F43" w:rsidRDefault="00155C92" w:rsidP="00155C92">
      <w:pPr>
        <w:rPr>
          <w:rFonts w:cs="Times New Roman"/>
          <w:sz w:val="28"/>
          <w:szCs w:val="28"/>
        </w:rPr>
      </w:pPr>
      <w:r w:rsidRPr="00DD0F43">
        <w:rPr>
          <w:rFonts w:cs="Times New Roman"/>
          <w:sz w:val="28"/>
          <w:szCs w:val="28"/>
        </w:rPr>
        <w:t>г. Москва, Вавилова ул., д.19</w:t>
      </w:r>
      <w:r w:rsidRPr="00DD0F43">
        <w:rPr>
          <w:rFonts w:cs="Times New Roman"/>
          <w:sz w:val="28"/>
          <w:szCs w:val="28"/>
        </w:rPr>
        <w:tab/>
      </w:r>
    </w:p>
    <w:p w14:paraId="68CB726A" w14:textId="77777777" w:rsidR="00155C92" w:rsidRDefault="00155C92" w:rsidP="00155C92">
      <w:pPr>
        <w:rPr>
          <w:rFonts w:cs="Times New Roman"/>
          <w:sz w:val="28"/>
          <w:szCs w:val="28"/>
        </w:rPr>
      </w:pPr>
      <w:r w:rsidRPr="00DD0F43">
        <w:rPr>
          <w:rFonts w:cs="Times New Roman"/>
          <w:sz w:val="28"/>
          <w:szCs w:val="28"/>
        </w:rPr>
        <w:t xml:space="preserve">Кор. </w:t>
      </w:r>
      <w:proofErr w:type="spellStart"/>
      <w:r w:rsidRPr="00DD0F43">
        <w:rPr>
          <w:rFonts w:cs="Times New Roman"/>
          <w:sz w:val="28"/>
          <w:szCs w:val="28"/>
        </w:rPr>
        <w:t>сч</w:t>
      </w:r>
      <w:proofErr w:type="spellEnd"/>
      <w:r w:rsidRPr="00DD0F43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Банка</w:t>
      </w:r>
      <w:r w:rsidRPr="00DD0F43">
        <w:rPr>
          <w:rFonts w:cs="Times New Roman"/>
          <w:sz w:val="28"/>
          <w:szCs w:val="28"/>
        </w:rPr>
        <w:t xml:space="preserve"> № 30101810400000000225 </w:t>
      </w:r>
    </w:p>
    <w:p w14:paraId="5FF12FB6" w14:textId="0DE0BBC7" w:rsidR="00155C92" w:rsidRDefault="00155C92" w:rsidP="00155C92">
      <w:pPr>
        <w:rPr>
          <w:rFonts w:cs="Times New Roman"/>
          <w:sz w:val="28"/>
          <w:szCs w:val="28"/>
        </w:rPr>
      </w:pPr>
      <w:r w:rsidRPr="00DD0F43">
        <w:rPr>
          <w:rFonts w:cs="Times New Roman"/>
          <w:sz w:val="28"/>
          <w:szCs w:val="28"/>
        </w:rPr>
        <w:t>БИК</w:t>
      </w:r>
      <w:r w:rsidRPr="00DD0F43">
        <w:rPr>
          <w:rFonts w:cs="Times New Roman"/>
          <w:sz w:val="28"/>
          <w:szCs w:val="28"/>
        </w:rPr>
        <w:tab/>
        <w:t>044525225</w:t>
      </w:r>
    </w:p>
    <w:p w14:paraId="01907BAB" w14:textId="1EE4EF58" w:rsidR="00802492" w:rsidRDefault="00802492" w:rsidP="00155C92">
      <w:pPr>
        <w:rPr>
          <w:rFonts w:cs="Times New Roman"/>
          <w:sz w:val="28"/>
          <w:szCs w:val="28"/>
        </w:rPr>
      </w:pPr>
    </w:p>
    <w:p w14:paraId="6305499A" w14:textId="0C5DD612" w:rsidR="00802492" w:rsidRPr="00802492" w:rsidRDefault="00802492" w:rsidP="00802492">
      <w:pPr>
        <w:rPr>
          <w:rFonts w:ascii="Segoe UI" w:eastAsia="Times New Roman" w:hAnsi="Segoe UI" w:cs="Segoe UI"/>
          <w:b/>
          <w:bCs/>
          <w:shd w:val="clear" w:color="auto" w:fill="FFFFFF"/>
          <w:lang w:eastAsia="ru-RU"/>
        </w:rPr>
      </w:pPr>
      <w:r w:rsidRPr="00802492">
        <w:rPr>
          <w:rFonts w:ascii="Segoe UI" w:eastAsia="Times New Roman" w:hAnsi="Segoe UI" w:cs="Segoe UI"/>
          <w:b/>
          <w:bCs/>
          <w:shd w:val="clear" w:color="auto" w:fill="FFFFFF"/>
          <w:lang w:eastAsia="ru-RU"/>
        </w:rPr>
        <w:t>Расчетный счет</w:t>
      </w:r>
      <w:r w:rsidRPr="00802492">
        <w:rPr>
          <w:rFonts w:ascii="Segoe UI" w:eastAsia="Times New Roman" w:hAnsi="Segoe UI" w:cs="Segoe UI"/>
          <w:b/>
          <w:bCs/>
          <w:shd w:val="clear" w:color="auto" w:fill="FFFFFF"/>
          <w:lang w:eastAsia="ru-RU"/>
        </w:rPr>
        <w:t>: 40702810002860008685</w:t>
      </w:r>
    </w:p>
    <w:p w14:paraId="2FBFAC88" w14:textId="77777777" w:rsidR="00802492" w:rsidRPr="003F1B6E" w:rsidRDefault="00802492" w:rsidP="00802492">
      <w:pPr>
        <w:rPr>
          <w:rFonts w:ascii="Segoe UI" w:eastAsia="Times New Roman" w:hAnsi="Segoe UI" w:cs="Segoe UI"/>
          <w:shd w:val="clear" w:color="auto" w:fill="FFFFFF"/>
          <w:lang w:eastAsia="ru-RU"/>
        </w:rPr>
      </w:pPr>
      <w:r w:rsidRPr="003F1B6E">
        <w:rPr>
          <w:rFonts w:ascii="Segoe UI" w:eastAsia="Times New Roman" w:hAnsi="Segoe UI" w:cs="Segoe UI"/>
          <w:shd w:val="clear" w:color="auto" w:fill="FFFFFF"/>
          <w:lang w:eastAsia="ru-RU"/>
        </w:rPr>
        <w:t xml:space="preserve">Банк: </w:t>
      </w:r>
      <w:r w:rsidRPr="00802492">
        <w:rPr>
          <w:rFonts w:ascii="Segoe UI" w:eastAsia="Times New Roman" w:hAnsi="Segoe UI" w:cs="Segoe UI"/>
          <w:b/>
          <w:bCs/>
          <w:shd w:val="clear" w:color="auto" w:fill="FFFFFF"/>
          <w:lang w:eastAsia="ru-RU"/>
        </w:rPr>
        <w:t>АО «АЛЬФА-БАНК»</w:t>
      </w:r>
    </w:p>
    <w:p w14:paraId="674AB42C" w14:textId="77777777" w:rsidR="00802492" w:rsidRPr="003F1B6E" w:rsidRDefault="00802492" w:rsidP="00802492">
      <w:pPr>
        <w:rPr>
          <w:rFonts w:ascii="Segoe UI" w:eastAsia="Times New Roman" w:hAnsi="Segoe UI" w:cs="Segoe UI"/>
          <w:shd w:val="clear" w:color="auto" w:fill="FFFFFF"/>
          <w:lang w:eastAsia="ru-RU"/>
        </w:rPr>
      </w:pPr>
      <w:r w:rsidRPr="003F1B6E">
        <w:rPr>
          <w:rFonts w:ascii="Segoe UI" w:eastAsia="Times New Roman" w:hAnsi="Segoe UI" w:cs="Segoe UI"/>
          <w:shd w:val="clear" w:color="auto" w:fill="FFFFFF"/>
          <w:lang w:eastAsia="ru-RU"/>
        </w:rPr>
        <w:t>Корреспондентский счёт: 30101810200000000593</w:t>
      </w:r>
    </w:p>
    <w:p w14:paraId="37EEE2DD" w14:textId="77777777" w:rsidR="00802492" w:rsidRPr="003F1B6E" w:rsidRDefault="00802492" w:rsidP="00802492">
      <w:pPr>
        <w:rPr>
          <w:rFonts w:eastAsia="Times New Roman" w:cs="Times New Roman"/>
          <w:lang w:eastAsia="ru-RU"/>
        </w:rPr>
      </w:pPr>
      <w:r w:rsidRPr="003F1B6E">
        <w:rPr>
          <w:rFonts w:ascii="Segoe UI" w:eastAsia="Times New Roman" w:hAnsi="Segoe UI" w:cs="Segoe UI"/>
          <w:shd w:val="clear" w:color="auto" w:fill="FFFFFF"/>
          <w:lang w:eastAsia="ru-RU"/>
        </w:rPr>
        <w:t>БИК: 044525593</w:t>
      </w:r>
    </w:p>
    <w:p w14:paraId="4FBEBA7E" w14:textId="77777777" w:rsidR="00802492" w:rsidRPr="00DD0F43" w:rsidRDefault="00802492" w:rsidP="00155C92">
      <w:pPr>
        <w:rPr>
          <w:rFonts w:cs="Times New Roman"/>
          <w:sz w:val="28"/>
          <w:szCs w:val="28"/>
        </w:rPr>
      </w:pPr>
    </w:p>
    <w:p w14:paraId="42C045D7" w14:textId="77777777" w:rsidR="00155C92" w:rsidRPr="00D51873" w:rsidRDefault="00155C92" w:rsidP="006F555B">
      <w:pPr>
        <w:tabs>
          <w:tab w:val="left" w:pos="53"/>
        </w:tabs>
        <w:ind w:firstLine="53"/>
        <w:rPr>
          <w:sz w:val="28"/>
          <w:szCs w:val="28"/>
        </w:rPr>
      </w:pPr>
    </w:p>
    <w:p w14:paraId="2A1588E5" w14:textId="77777777" w:rsidR="00802492" w:rsidRPr="00155C92" w:rsidRDefault="00802492" w:rsidP="00802492">
      <w:pPr>
        <w:tabs>
          <w:tab w:val="left" w:pos="53"/>
        </w:tabs>
        <w:ind w:firstLine="53"/>
        <w:rPr>
          <w:b/>
          <w:bCs/>
          <w:sz w:val="28"/>
          <w:szCs w:val="28"/>
        </w:rPr>
      </w:pPr>
      <w:r w:rsidRPr="00155C92">
        <w:rPr>
          <w:b/>
          <w:bCs/>
          <w:sz w:val="28"/>
          <w:szCs w:val="28"/>
        </w:rPr>
        <w:t>Расчетный счет 40702810610000259195</w:t>
      </w:r>
    </w:p>
    <w:p w14:paraId="17318C24" w14:textId="77777777" w:rsidR="00802492" w:rsidRPr="00155C92" w:rsidRDefault="00802492" w:rsidP="00802492">
      <w:pPr>
        <w:tabs>
          <w:tab w:val="left" w:pos="53"/>
        </w:tabs>
        <w:ind w:firstLine="53"/>
        <w:rPr>
          <w:b/>
          <w:bCs/>
          <w:sz w:val="28"/>
          <w:szCs w:val="28"/>
        </w:rPr>
      </w:pPr>
      <w:r w:rsidRPr="00155C92">
        <w:rPr>
          <w:sz w:val="28"/>
          <w:szCs w:val="28"/>
        </w:rPr>
        <w:t>Банк</w:t>
      </w:r>
      <w:r w:rsidRPr="00155C92">
        <w:rPr>
          <w:b/>
          <w:bCs/>
          <w:sz w:val="28"/>
          <w:szCs w:val="28"/>
        </w:rPr>
        <w:t xml:space="preserve"> АО «Тинькофф Банк»</w:t>
      </w:r>
    </w:p>
    <w:p w14:paraId="62D9F779" w14:textId="77777777" w:rsidR="00802492" w:rsidRPr="00D51873" w:rsidRDefault="00802492" w:rsidP="00802492">
      <w:pPr>
        <w:tabs>
          <w:tab w:val="left" w:pos="53"/>
        </w:tabs>
        <w:ind w:firstLine="53"/>
        <w:rPr>
          <w:sz w:val="28"/>
          <w:szCs w:val="28"/>
        </w:rPr>
      </w:pPr>
      <w:r w:rsidRPr="00D51873">
        <w:rPr>
          <w:sz w:val="28"/>
          <w:szCs w:val="28"/>
        </w:rPr>
        <w:t>Юридический адрес Банка</w:t>
      </w:r>
    </w:p>
    <w:p w14:paraId="5EF7D836" w14:textId="77777777" w:rsidR="00802492" w:rsidRPr="00D51873" w:rsidRDefault="00802492" w:rsidP="00802492">
      <w:pPr>
        <w:tabs>
          <w:tab w:val="left" w:pos="53"/>
        </w:tabs>
        <w:ind w:firstLine="53"/>
        <w:rPr>
          <w:sz w:val="28"/>
          <w:szCs w:val="28"/>
        </w:rPr>
      </w:pPr>
      <w:r w:rsidRPr="00D51873">
        <w:rPr>
          <w:sz w:val="28"/>
          <w:szCs w:val="28"/>
        </w:rPr>
        <w:t>Москва, 123060, 1-й Волоколамский проезд, д. 10,</w:t>
      </w:r>
    </w:p>
    <w:p w14:paraId="652E881A" w14:textId="77777777" w:rsidR="00802492" w:rsidRPr="00D51873" w:rsidRDefault="00802492" w:rsidP="00802492">
      <w:pPr>
        <w:tabs>
          <w:tab w:val="left" w:pos="53"/>
        </w:tabs>
        <w:ind w:firstLine="53"/>
        <w:rPr>
          <w:sz w:val="28"/>
          <w:szCs w:val="28"/>
        </w:rPr>
      </w:pPr>
      <w:r w:rsidRPr="00D51873">
        <w:rPr>
          <w:sz w:val="28"/>
          <w:szCs w:val="28"/>
        </w:rPr>
        <w:lastRenderedPageBreak/>
        <w:t>стр. 1</w:t>
      </w:r>
    </w:p>
    <w:p w14:paraId="45282A48" w14:textId="77777777" w:rsidR="00802492" w:rsidRPr="00D51873" w:rsidRDefault="00802492" w:rsidP="00802492">
      <w:pPr>
        <w:tabs>
          <w:tab w:val="left" w:pos="53"/>
        </w:tabs>
        <w:ind w:firstLine="53"/>
        <w:rPr>
          <w:sz w:val="28"/>
          <w:szCs w:val="28"/>
        </w:rPr>
      </w:pPr>
      <w:r w:rsidRPr="00D51873">
        <w:rPr>
          <w:sz w:val="28"/>
          <w:szCs w:val="28"/>
        </w:rPr>
        <w:t>Корр. счет Банка 30101810145250000974</w:t>
      </w:r>
    </w:p>
    <w:p w14:paraId="30EAE805" w14:textId="77777777" w:rsidR="00802492" w:rsidRDefault="00802492" w:rsidP="00802492">
      <w:pPr>
        <w:tabs>
          <w:tab w:val="left" w:pos="53"/>
        </w:tabs>
        <w:ind w:firstLine="53"/>
        <w:rPr>
          <w:sz w:val="28"/>
          <w:szCs w:val="28"/>
        </w:rPr>
      </w:pPr>
      <w:r w:rsidRPr="00D51873">
        <w:rPr>
          <w:sz w:val="28"/>
          <w:szCs w:val="28"/>
        </w:rPr>
        <w:t>БИК Банка 044525974</w:t>
      </w:r>
    </w:p>
    <w:p w14:paraId="65441215" w14:textId="77777777" w:rsidR="00E115FA" w:rsidRDefault="00E115FA"/>
    <w:sectPr w:rsidR="00E115FA" w:rsidSect="0043097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43E5B"/>
    <w:multiLevelType w:val="multilevel"/>
    <w:tmpl w:val="E314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55B"/>
    <w:rsid w:val="000444EC"/>
    <w:rsid w:val="00155C92"/>
    <w:rsid w:val="001A6E33"/>
    <w:rsid w:val="00351A69"/>
    <w:rsid w:val="003B1DEC"/>
    <w:rsid w:val="00430976"/>
    <w:rsid w:val="006F555B"/>
    <w:rsid w:val="00802492"/>
    <w:rsid w:val="00962B41"/>
    <w:rsid w:val="00A62B8E"/>
    <w:rsid w:val="00A95B06"/>
    <w:rsid w:val="00D51873"/>
    <w:rsid w:val="00DC3298"/>
    <w:rsid w:val="00E1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957C"/>
  <w14:defaultImageDpi w14:val="32767"/>
  <w15:chartTrackingRefBased/>
  <w15:docId w15:val="{C8B67CE4-7909-7D42-8994-0305B1E0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6F555B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styleId="4">
    <w:name w:val="heading 4"/>
    <w:basedOn w:val="a"/>
    <w:link w:val="40"/>
    <w:uiPriority w:val="9"/>
    <w:qFormat/>
    <w:rsid w:val="00962B41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555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C329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FollowedHyperlink"/>
    <w:basedOn w:val="a0"/>
    <w:uiPriority w:val="99"/>
    <w:semiHidden/>
    <w:unhideWhenUsed/>
    <w:rsid w:val="003B1DEC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962B41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lex-row">
    <w:name w:val="flex-row"/>
    <w:basedOn w:val="a"/>
    <w:rsid w:val="00962B4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width-30">
    <w:name w:val="width-30"/>
    <w:basedOn w:val="a0"/>
    <w:rsid w:val="00962B41"/>
  </w:style>
  <w:style w:type="character" w:customStyle="1" w:styleId="width-70">
    <w:name w:val="width-70"/>
    <w:basedOn w:val="a0"/>
    <w:rsid w:val="00962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7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use.mosc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Лосев</dc:creator>
  <cp:keywords/>
  <dc:description/>
  <cp:lastModifiedBy>Андрей Лосев</cp:lastModifiedBy>
  <cp:revision>10</cp:revision>
  <dcterms:created xsi:type="dcterms:W3CDTF">2018-12-13T07:45:00Z</dcterms:created>
  <dcterms:modified xsi:type="dcterms:W3CDTF">2021-10-02T10:18:00Z</dcterms:modified>
</cp:coreProperties>
</file>